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4E3" w:rsidRDefault="001474E3" w:rsidP="001474E3">
      <w:pPr>
        <w:spacing w:after="0" w:line="240" w:lineRule="auto"/>
        <w:jc w:val="center"/>
        <w:rPr>
          <w:b/>
          <w:szCs w:val="28"/>
        </w:rPr>
      </w:pPr>
      <w:r>
        <w:rPr>
          <w:b/>
          <w:noProof/>
          <w:szCs w:val="28"/>
          <w:lang w:eastAsia="ru-RU"/>
        </w:rPr>
        <w:drawing>
          <wp:inline distT="0" distB="0" distL="0" distR="0">
            <wp:extent cx="524510" cy="676910"/>
            <wp:effectExtent l="0" t="0" r="889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474E3" w:rsidRPr="00E25E3B" w:rsidRDefault="001474E3" w:rsidP="001474E3">
      <w:pPr>
        <w:spacing w:after="0" w:line="240" w:lineRule="auto"/>
        <w:jc w:val="center"/>
        <w:rPr>
          <w:b/>
          <w:szCs w:val="28"/>
        </w:rPr>
      </w:pPr>
      <w:r w:rsidRPr="00E25E3B">
        <w:rPr>
          <w:b/>
          <w:szCs w:val="28"/>
        </w:rPr>
        <w:t>КРАСНОЯРСКИЙ КРАЙ</w:t>
      </w:r>
    </w:p>
    <w:p w:rsidR="001474E3" w:rsidRPr="00E25E3B" w:rsidRDefault="001474E3" w:rsidP="001474E3">
      <w:pPr>
        <w:spacing w:after="0" w:line="240" w:lineRule="auto"/>
        <w:jc w:val="center"/>
        <w:rPr>
          <w:b/>
          <w:szCs w:val="28"/>
        </w:rPr>
      </w:pPr>
      <w:r w:rsidRPr="00E25E3B">
        <w:rPr>
          <w:b/>
          <w:szCs w:val="28"/>
        </w:rPr>
        <w:t>ПИРОВСКИЙ МУНИЦИПАЛЬНЫЙ ОКРУГ</w:t>
      </w:r>
    </w:p>
    <w:p w:rsidR="001474E3" w:rsidRPr="00FF164E" w:rsidRDefault="001474E3" w:rsidP="001474E3">
      <w:pPr>
        <w:spacing w:after="0" w:line="240" w:lineRule="auto"/>
        <w:jc w:val="center"/>
        <w:rPr>
          <w:szCs w:val="28"/>
        </w:rPr>
      </w:pPr>
      <w:r w:rsidRPr="00E25E3B">
        <w:rPr>
          <w:b/>
          <w:szCs w:val="28"/>
        </w:rPr>
        <w:t>ПИРОВСКИЙ ОКРУЖНОЙ СОВЕТ ДЕПУТАТОВ</w:t>
      </w:r>
    </w:p>
    <w:p w:rsidR="001474E3" w:rsidRDefault="001474E3" w:rsidP="001474E3">
      <w:pPr>
        <w:keepNext/>
        <w:tabs>
          <w:tab w:val="center" w:pos="4677"/>
          <w:tab w:val="left" w:pos="8490"/>
        </w:tabs>
        <w:spacing w:after="0" w:line="240" w:lineRule="auto"/>
        <w:outlineLvl w:val="0"/>
        <w:rPr>
          <w:b/>
          <w:bCs/>
          <w:szCs w:val="28"/>
        </w:rPr>
      </w:pPr>
      <w:r w:rsidRPr="00FF164E">
        <w:rPr>
          <w:b/>
          <w:bCs/>
          <w:szCs w:val="28"/>
        </w:rPr>
        <w:tab/>
      </w:r>
    </w:p>
    <w:p w:rsidR="001474E3" w:rsidRPr="00541A3C" w:rsidRDefault="001474E3" w:rsidP="001474E3">
      <w:pPr>
        <w:jc w:val="center"/>
        <w:rPr>
          <w:b/>
        </w:rPr>
      </w:pPr>
      <w:r w:rsidRPr="00541A3C">
        <w:rPr>
          <w:b/>
        </w:rPr>
        <w:t>РЕШЕНИЕ</w:t>
      </w:r>
    </w:p>
    <w:tbl>
      <w:tblPr>
        <w:tblW w:w="9615" w:type="dxa"/>
        <w:tblLook w:val="04A0" w:firstRow="1" w:lastRow="0" w:firstColumn="1" w:lastColumn="0" w:noHBand="0" w:noVBand="1"/>
      </w:tblPr>
      <w:tblGrid>
        <w:gridCol w:w="3205"/>
        <w:gridCol w:w="3205"/>
        <w:gridCol w:w="3205"/>
      </w:tblGrid>
      <w:tr w:rsidR="001474E3" w:rsidRPr="00FF164E" w:rsidTr="00972545">
        <w:trPr>
          <w:trHeight w:val="455"/>
        </w:trPr>
        <w:tc>
          <w:tcPr>
            <w:tcW w:w="3205" w:type="dxa"/>
          </w:tcPr>
          <w:p w:rsidR="001474E3" w:rsidRPr="00FF164E" w:rsidRDefault="001474E3" w:rsidP="00147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</w:t>
            </w:r>
            <w:r w:rsidRPr="00FF164E">
              <w:rPr>
                <w:bCs/>
                <w:szCs w:val="28"/>
              </w:rPr>
              <w:t xml:space="preserve"> </w:t>
            </w:r>
            <w:r w:rsidR="008975F3">
              <w:rPr>
                <w:bCs/>
                <w:szCs w:val="28"/>
              </w:rPr>
              <w:t xml:space="preserve"> 27</w:t>
            </w:r>
            <w:r>
              <w:rPr>
                <w:bCs/>
                <w:szCs w:val="28"/>
              </w:rPr>
              <w:t>.05</w:t>
            </w:r>
            <w:r w:rsidRPr="00FF164E">
              <w:rPr>
                <w:bCs/>
                <w:szCs w:val="28"/>
              </w:rPr>
              <w:t>.2020</w:t>
            </w:r>
          </w:p>
        </w:tc>
        <w:tc>
          <w:tcPr>
            <w:tcW w:w="3205" w:type="dxa"/>
            <w:hideMark/>
          </w:tcPr>
          <w:p w:rsidR="001474E3" w:rsidRPr="00FF164E" w:rsidRDefault="001474E3" w:rsidP="00972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Cs w:val="28"/>
              </w:rPr>
            </w:pPr>
            <w:r w:rsidRPr="00FF164E">
              <w:rPr>
                <w:bCs/>
                <w:szCs w:val="28"/>
              </w:rPr>
              <w:t xml:space="preserve">        </w:t>
            </w:r>
            <w:r w:rsidR="005F04FC">
              <w:rPr>
                <w:bCs/>
                <w:szCs w:val="28"/>
              </w:rPr>
              <w:t xml:space="preserve">   </w:t>
            </w:r>
            <w:r w:rsidRPr="00FF164E">
              <w:rPr>
                <w:bCs/>
                <w:szCs w:val="28"/>
              </w:rPr>
              <w:t>с. Пировское</w:t>
            </w:r>
          </w:p>
        </w:tc>
        <w:tc>
          <w:tcPr>
            <w:tcW w:w="3205" w:type="dxa"/>
            <w:hideMark/>
          </w:tcPr>
          <w:p w:rsidR="001474E3" w:rsidRPr="00FF164E" w:rsidRDefault="00052E42" w:rsidP="00340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27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                     </w:t>
            </w:r>
            <w:bookmarkStart w:id="0" w:name="_GoBack"/>
            <w:bookmarkEnd w:id="0"/>
            <w:r w:rsidR="001474E3" w:rsidRPr="00FF164E">
              <w:rPr>
                <w:bCs/>
                <w:szCs w:val="28"/>
              </w:rPr>
              <w:t xml:space="preserve">№ </w:t>
            </w:r>
            <w:r w:rsidR="00340708">
              <w:rPr>
                <w:bCs/>
                <w:szCs w:val="28"/>
              </w:rPr>
              <w:t>12-135р</w:t>
            </w:r>
          </w:p>
        </w:tc>
      </w:tr>
    </w:tbl>
    <w:p w:rsidR="001474E3" w:rsidRDefault="001474E3" w:rsidP="001474E3">
      <w:pPr>
        <w:spacing w:after="0" w:line="240" w:lineRule="auto"/>
        <w:jc w:val="center"/>
        <w:rPr>
          <w:b/>
          <w:caps/>
        </w:rPr>
      </w:pPr>
    </w:p>
    <w:p w:rsidR="001474E3" w:rsidRDefault="001474E3" w:rsidP="001474E3">
      <w:pPr>
        <w:spacing w:after="0" w:line="240" w:lineRule="auto"/>
        <w:ind w:firstLine="709"/>
        <w:jc w:val="center"/>
      </w:pPr>
      <w:r>
        <w:t>О внесении изменений в решение окружного Совета депутатов от 17.12.2020 № 6-44р «Об утверждении Регламента Пировского окружного Совета депутатов Пировского муниципального округа Красноярского края»</w:t>
      </w:r>
    </w:p>
    <w:p w:rsidR="001474E3" w:rsidRDefault="001474E3" w:rsidP="001474E3">
      <w:pPr>
        <w:spacing w:after="0" w:line="240" w:lineRule="auto"/>
        <w:ind w:firstLine="709"/>
        <w:jc w:val="both"/>
      </w:pPr>
    </w:p>
    <w:p w:rsidR="001474E3" w:rsidRPr="002F4AC5" w:rsidRDefault="00483CA9" w:rsidP="001474E3">
      <w:pPr>
        <w:spacing w:after="0" w:line="240" w:lineRule="auto"/>
        <w:ind w:firstLine="709"/>
        <w:jc w:val="both"/>
      </w:pPr>
      <w:r w:rsidRPr="00483CA9">
        <w:t>Рассмотрев заключение по результатам юридической экспертизы муниципального нормативного правового акта,</w:t>
      </w:r>
      <w:r>
        <w:t xml:space="preserve"> р</w:t>
      </w:r>
      <w:r w:rsidR="001474E3" w:rsidRPr="002F4AC5">
        <w:t>уководствуясь положениями Федерального</w:t>
      </w:r>
      <w:r>
        <w:t xml:space="preserve"> </w:t>
      </w:r>
      <w:r w:rsidR="001474E3" w:rsidRPr="002F4AC5">
        <w:t>закона</w:t>
      </w:r>
      <w:r>
        <w:t xml:space="preserve"> </w:t>
      </w:r>
      <w:r w:rsidR="001474E3" w:rsidRPr="002F4AC5">
        <w:t>от</w:t>
      </w:r>
      <w:r>
        <w:t xml:space="preserve"> </w:t>
      </w:r>
      <w:r w:rsidR="001474E3" w:rsidRPr="002F4AC5">
        <w:t>06.10.2003 № 131-ФЗ «Об общих принципах организации местного самоуправления в Российской Федерации», Уставом Пировского муниципального округа Красноярского края, Пировский окружной Совет депутатов РЕШИЛ:</w:t>
      </w:r>
    </w:p>
    <w:p w:rsidR="001474E3" w:rsidRDefault="001474E3" w:rsidP="001474E3">
      <w:pPr>
        <w:spacing w:after="0" w:line="240" w:lineRule="auto"/>
        <w:ind w:firstLine="709"/>
        <w:jc w:val="both"/>
      </w:pPr>
      <w:r w:rsidRPr="002F4AC5">
        <w:t>1.</w:t>
      </w:r>
      <w:r w:rsidRPr="00206743">
        <w:t xml:space="preserve"> Внести в приложение к </w:t>
      </w:r>
      <w:proofErr w:type="gramStart"/>
      <w:r w:rsidRPr="00206743">
        <w:t>решению  №</w:t>
      </w:r>
      <w:proofErr w:type="gramEnd"/>
      <w:r>
        <w:t xml:space="preserve"> 6-44</w:t>
      </w:r>
      <w:r w:rsidRPr="00206743">
        <w:t xml:space="preserve">р от </w:t>
      </w:r>
      <w:r>
        <w:t>17.12</w:t>
      </w:r>
      <w:r w:rsidRPr="00206743">
        <w:t>.202</w:t>
      </w:r>
      <w:r>
        <w:t>0</w:t>
      </w:r>
      <w:r w:rsidRPr="00206743">
        <w:t xml:space="preserve"> года «Об утверждении Регламента Пировского окружного Совета депутатов Пировского муниципального округа Красноярского края» следующие изменения:</w:t>
      </w:r>
      <w:r w:rsidRPr="002F4AC5">
        <w:t xml:space="preserve"> </w:t>
      </w:r>
    </w:p>
    <w:p w:rsidR="001474E3" w:rsidRDefault="001474E3" w:rsidP="001474E3">
      <w:pPr>
        <w:spacing w:after="0" w:line="240" w:lineRule="auto"/>
        <w:ind w:firstLine="709"/>
        <w:jc w:val="both"/>
      </w:pPr>
      <w:r>
        <w:t>1.1. Первое предложение пункта 7.1</w:t>
      </w:r>
      <w:proofErr w:type="gramStart"/>
      <w:r>
        <w:t>. статьи</w:t>
      </w:r>
      <w:proofErr w:type="gramEnd"/>
      <w:r>
        <w:t xml:space="preserve"> 7 исключить.</w:t>
      </w:r>
    </w:p>
    <w:p w:rsidR="001474E3" w:rsidRDefault="001474E3" w:rsidP="001474E3">
      <w:pPr>
        <w:spacing w:after="0" w:line="240" w:lineRule="auto"/>
        <w:ind w:firstLine="709"/>
        <w:jc w:val="both"/>
      </w:pPr>
      <w:r>
        <w:t>1.2. Пункт 3</w:t>
      </w:r>
      <w:r w:rsidR="00A763EA">
        <w:t>3</w:t>
      </w:r>
      <w:r>
        <w:t>.2</w:t>
      </w:r>
      <w:proofErr w:type="gramStart"/>
      <w:r>
        <w:t>. статьи</w:t>
      </w:r>
      <w:proofErr w:type="gramEnd"/>
      <w:r>
        <w:t xml:space="preserve"> 3</w:t>
      </w:r>
      <w:r w:rsidR="00A763EA">
        <w:t>3</w:t>
      </w:r>
      <w:r>
        <w:t xml:space="preserve"> изложить в следующей редакции:</w:t>
      </w:r>
    </w:p>
    <w:p w:rsidR="001474E3" w:rsidRDefault="001474E3" w:rsidP="001474E3">
      <w:pPr>
        <w:spacing w:after="0" w:line="240" w:lineRule="auto"/>
        <w:ind w:firstLine="709"/>
        <w:jc w:val="both"/>
      </w:pPr>
      <w:r>
        <w:t>«3</w:t>
      </w:r>
      <w:r w:rsidR="00A763EA">
        <w:t>3</w:t>
      </w:r>
      <w:r>
        <w:t>.2. Доступ физических и юридических лиц к информации о деятельности окружного Совета обеспечивается путем:</w:t>
      </w:r>
    </w:p>
    <w:p w:rsidR="001474E3" w:rsidRDefault="001474E3" w:rsidP="001474E3">
      <w:pPr>
        <w:spacing w:after="0" w:line="240" w:lineRule="auto"/>
        <w:ind w:firstLine="709"/>
        <w:jc w:val="both"/>
      </w:pPr>
      <w:r>
        <w:t>1) обнародование (опубликование) органами местного самоуправления информации о своей деятельности в средствах массовой информации;</w:t>
      </w:r>
    </w:p>
    <w:p w:rsidR="001474E3" w:rsidRDefault="001474E3" w:rsidP="001474E3">
      <w:pPr>
        <w:spacing w:after="0" w:line="240" w:lineRule="auto"/>
        <w:ind w:firstLine="709"/>
        <w:jc w:val="both"/>
      </w:pPr>
      <w:r>
        <w:t>2) размещение органами местного самоуправления информации о своей деятельности в сети «Интернет»;</w:t>
      </w:r>
    </w:p>
    <w:p w:rsidR="001474E3" w:rsidRDefault="001474E3" w:rsidP="001474E3">
      <w:pPr>
        <w:spacing w:after="0" w:line="240" w:lineRule="auto"/>
        <w:ind w:firstLine="709"/>
        <w:jc w:val="both"/>
      </w:pPr>
      <w:r>
        <w:t>3) размещение органами местного самоуправления информации о своей деятельности в помещениях, занимаемых указанными органами, и в иных отведенных для этих целей местах;</w:t>
      </w:r>
    </w:p>
    <w:p w:rsidR="001474E3" w:rsidRDefault="001474E3" w:rsidP="001474E3">
      <w:pPr>
        <w:spacing w:after="0" w:line="240" w:lineRule="auto"/>
        <w:ind w:firstLine="709"/>
        <w:jc w:val="both"/>
      </w:pPr>
      <w:r>
        <w:t>4) ознакомление пользователей информацией с информацией о деятельности органов местного самоуправления в помещениях, занимаемых указанными органами, а также через библиотечные и архивные фонды;</w:t>
      </w:r>
    </w:p>
    <w:p w:rsidR="001474E3" w:rsidRDefault="001474E3" w:rsidP="001474E3">
      <w:pPr>
        <w:spacing w:after="0" w:line="240" w:lineRule="auto"/>
        <w:ind w:firstLine="709"/>
        <w:jc w:val="both"/>
      </w:pPr>
      <w:r>
        <w:t xml:space="preserve">5)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коллегиальных органов местного самоуправления; </w:t>
      </w:r>
    </w:p>
    <w:p w:rsidR="001474E3" w:rsidRDefault="001474E3" w:rsidP="001474E3">
      <w:pPr>
        <w:spacing w:after="0" w:line="240" w:lineRule="auto"/>
        <w:ind w:firstLine="709"/>
        <w:jc w:val="both"/>
      </w:pPr>
      <w:r>
        <w:lastRenderedPageBreak/>
        <w:t>6) предоставление пользователям информацией по их запросу информации о деятельности органов местного самоуправления;</w:t>
      </w:r>
    </w:p>
    <w:p w:rsidR="001474E3" w:rsidRPr="002F4AC5" w:rsidRDefault="001474E3" w:rsidP="001474E3">
      <w:pPr>
        <w:spacing w:after="0" w:line="240" w:lineRule="auto"/>
        <w:ind w:firstLine="709"/>
        <w:jc w:val="both"/>
      </w:pPr>
      <w:r>
        <w:t>7) другими способами, предусмотренными муниципальными правовыми актами.».</w:t>
      </w:r>
    </w:p>
    <w:p w:rsidR="00C05E40" w:rsidRDefault="001474E3" w:rsidP="001474E3">
      <w:pPr>
        <w:spacing w:after="0" w:line="240" w:lineRule="auto"/>
        <w:ind w:firstLine="709"/>
        <w:jc w:val="both"/>
      </w:pPr>
      <w:r w:rsidRPr="002F4AC5">
        <w:t xml:space="preserve">2. </w:t>
      </w:r>
      <w:r w:rsidR="00C05E40" w:rsidRPr="00C05E40">
        <w:t>Контроль за исполнением настоящего решения оставляю за собой.</w:t>
      </w:r>
    </w:p>
    <w:p w:rsidR="001474E3" w:rsidRPr="002F4AC5" w:rsidRDefault="00C05E40" w:rsidP="00C05E40">
      <w:pPr>
        <w:spacing w:after="0" w:line="240" w:lineRule="auto"/>
        <w:ind w:firstLine="709"/>
        <w:jc w:val="both"/>
        <w:rPr>
          <w:i/>
        </w:rPr>
      </w:pPr>
      <w:r>
        <w:t xml:space="preserve">3. </w:t>
      </w:r>
      <w:r w:rsidR="00962CBA" w:rsidRPr="00962CBA">
        <w:t>Решение вступает в силу после официального опубликования в районной газете «Заря»</w:t>
      </w:r>
      <w:r w:rsidR="008975F3" w:rsidRPr="008975F3">
        <w:t>.</w:t>
      </w:r>
      <w:r w:rsidR="001474E3" w:rsidRPr="002F4AC5">
        <w:t xml:space="preserve"> </w:t>
      </w:r>
    </w:p>
    <w:p w:rsidR="001474E3" w:rsidRDefault="001474E3" w:rsidP="001474E3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5211"/>
        <w:gridCol w:w="4428"/>
      </w:tblGrid>
      <w:tr w:rsidR="001474E3" w:rsidRPr="005D47BC" w:rsidTr="000C5ACB">
        <w:tc>
          <w:tcPr>
            <w:tcW w:w="5211" w:type="dxa"/>
            <w:shd w:val="clear" w:color="auto" w:fill="auto"/>
          </w:tcPr>
          <w:p w:rsidR="001474E3" w:rsidRPr="005D47BC" w:rsidRDefault="001474E3" w:rsidP="00972545">
            <w:pPr>
              <w:spacing w:after="0" w:line="240" w:lineRule="auto"/>
            </w:pPr>
            <w:r w:rsidRPr="005D47BC">
              <w:t xml:space="preserve">Председатель Пировского </w:t>
            </w:r>
          </w:p>
          <w:p w:rsidR="001474E3" w:rsidRPr="005D47BC" w:rsidRDefault="001474E3" w:rsidP="00972545">
            <w:pPr>
              <w:spacing w:after="0" w:line="240" w:lineRule="auto"/>
            </w:pPr>
            <w:proofErr w:type="gramStart"/>
            <w:r>
              <w:t>окружного</w:t>
            </w:r>
            <w:proofErr w:type="gramEnd"/>
            <w:r w:rsidRPr="005D47BC">
              <w:t xml:space="preserve"> Совета депутатов </w:t>
            </w:r>
          </w:p>
          <w:p w:rsidR="001474E3" w:rsidRPr="005D47BC" w:rsidRDefault="001474E3" w:rsidP="009725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t>_______________</w:t>
            </w:r>
            <w:r w:rsidRPr="005D47BC">
              <w:t xml:space="preserve">Г.И. </w:t>
            </w:r>
            <w:proofErr w:type="spellStart"/>
            <w:r w:rsidRPr="005D47BC">
              <w:t>Костыгина</w:t>
            </w:r>
            <w:proofErr w:type="spellEnd"/>
          </w:p>
        </w:tc>
        <w:tc>
          <w:tcPr>
            <w:tcW w:w="4428" w:type="dxa"/>
            <w:shd w:val="clear" w:color="auto" w:fill="auto"/>
          </w:tcPr>
          <w:p w:rsidR="001474E3" w:rsidRDefault="001474E3" w:rsidP="00972545">
            <w:pPr>
              <w:spacing w:after="0" w:line="240" w:lineRule="auto"/>
            </w:pPr>
            <w:r w:rsidRPr="005D47BC">
              <w:t>Глава</w:t>
            </w:r>
            <w:r>
              <w:t xml:space="preserve"> </w:t>
            </w:r>
            <w:r w:rsidRPr="005D47BC">
              <w:t>Пировского</w:t>
            </w:r>
          </w:p>
          <w:p w:rsidR="001474E3" w:rsidRDefault="001474E3" w:rsidP="00972545">
            <w:pPr>
              <w:spacing w:after="0" w:line="240" w:lineRule="auto"/>
            </w:pPr>
            <w:proofErr w:type="gramStart"/>
            <w:r>
              <w:t>муниципального</w:t>
            </w:r>
            <w:proofErr w:type="gramEnd"/>
            <w:r>
              <w:t xml:space="preserve"> округа</w:t>
            </w:r>
          </w:p>
          <w:p w:rsidR="001474E3" w:rsidRPr="005D47BC" w:rsidRDefault="000C5ACB" w:rsidP="000C5A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t>__________________</w:t>
            </w:r>
            <w:r w:rsidR="001474E3" w:rsidRPr="005D47BC">
              <w:t>А.И. Евсеев</w:t>
            </w:r>
          </w:p>
        </w:tc>
      </w:tr>
    </w:tbl>
    <w:p w:rsidR="00F668F4" w:rsidRDefault="00F668F4"/>
    <w:sectPr w:rsidR="00F66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4E3"/>
    <w:rsid w:val="00052E42"/>
    <w:rsid w:val="000C5ACB"/>
    <w:rsid w:val="001474E3"/>
    <w:rsid w:val="00340708"/>
    <w:rsid w:val="00483CA9"/>
    <w:rsid w:val="005F04FC"/>
    <w:rsid w:val="008975F3"/>
    <w:rsid w:val="00962CBA"/>
    <w:rsid w:val="00A763EA"/>
    <w:rsid w:val="00C05E40"/>
    <w:rsid w:val="00E34AE0"/>
    <w:rsid w:val="00F10EE4"/>
    <w:rsid w:val="00F6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5CB752-610C-4C3B-B796-6CCCA314F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4E3"/>
    <w:pPr>
      <w:spacing w:after="200" w:line="276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2E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52E4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13</cp:revision>
  <cp:lastPrinted>2021-05-26T08:23:00Z</cp:lastPrinted>
  <dcterms:created xsi:type="dcterms:W3CDTF">2021-05-07T03:15:00Z</dcterms:created>
  <dcterms:modified xsi:type="dcterms:W3CDTF">2021-05-26T08:23:00Z</dcterms:modified>
</cp:coreProperties>
</file>